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981b65f32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0e43ff9434d6c"/>
      <w:footerReference xmlns:r="http://schemas.openxmlformats.org/officeDocument/2006/relationships" w:type="default" r:id="R93be955db114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0e43ff9434d6c" /><Relationship Type="http://schemas.openxmlformats.org/officeDocument/2006/relationships/footer" Target="/word/footer1.xml" Id="R93be955db1144b57" /></Relationships>
</file>