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1f035eeb4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86928182c774508"/>
      <w:footerReference xmlns:r="http://schemas.openxmlformats.org/officeDocument/2006/relationships" w:type="default" r:id="Rd84f02cf9995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928182c774508" /><Relationship Type="http://schemas.openxmlformats.org/officeDocument/2006/relationships/footer" Target="/word/footer1.xml" Id="Rd84f02cf99954cf2" /></Relationships>
</file>