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a676004fa6d48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TOHAMA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Haslum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Haslum,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TOHAMA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6a8a56ca6954aa1"/>
      <w:footerReference xmlns:r="http://schemas.openxmlformats.org/officeDocument/2006/relationships" w:type="default" r:id="R06d3d2b4a21d466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TOHAMA AS   ·   Org.nr 922 053 340   ·   c/o Tor A. Berglid, Skogfaret 43B   ·   1344 HASLUM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TOHAMA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6a8a56ca6954aa1" /><Relationship Type="http://schemas.openxmlformats.org/officeDocument/2006/relationships/footer" Target="/word/footer1.xml" Id="R06d3d2b4a21d4661" /></Relationships>
</file>