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5189dee57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FOREVER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FOREVER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570c817d542b9"/>
      <w:footerReference xmlns:r="http://schemas.openxmlformats.org/officeDocument/2006/relationships" w:type="default" r:id="Rc4cfe9bcebb3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FOREVER AS   ·   Org.nr 922 619 913   ·   Frederik Stangs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570c817d542b9" /><Relationship Type="http://schemas.openxmlformats.org/officeDocument/2006/relationships/footer" Target="/word/footer1.xml" Id="Rc4cfe9bcebb34752" /></Relationships>
</file>