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d9cf0518741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47304f8654a42"/>
      <w:footerReference xmlns:r="http://schemas.openxmlformats.org/officeDocument/2006/relationships" w:type="default" r:id="Rf2ae1704d65a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47304f8654a42" /><Relationship Type="http://schemas.openxmlformats.org/officeDocument/2006/relationships/footer" Target="/word/footer1.xml" Id="Rf2ae1704d65a4ec0" /></Relationships>
</file>