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befdfdd9c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SKAGERAK ØKONOMIPARTNER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SKAGERAK ØKONOMIPARTNER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372f2186884014"/>
      <w:footerReference xmlns:r="http://schemas.openxmlformats.org/officeDocument/2006/relationships" w:type="default" r:id="R152f0e44e133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ØKONOMIPARTNER AS   ·   Org.nr 924 676 833   ·   Tassebekkveien 354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ØKONOMIPARTNER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72f2186884014" /><Relationship Type="http://schemas.openxmlformats.org/officeDocument/2006/relationships/footer" Target="/word/footer1.xml" Id="R152f0e44e13341e6" /></Relationships>
</file>