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1615a1e08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78e7cc9b65284071"/>
      <w:footerReference xmlns:r="http://schemas.openxmlformats.org/officeDocument/2006/relationships" w:type="default" r:id="Rac12b3cf22c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7cc9b65284071" /><Relationship Type="http://schemas.openxmlformats.org/officeDocument/2006/relationships/footer" Target="/word/footer1.xml" Id="Rac12b3cf22c546a9" /></Relationships>
</file>