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bec97e383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329e5fb85483a"/>
      <w:footerReference xmlns:r="http://schemas.openxmlformats.org/officeDocument/2006/relationships" w:type="default" r:id="Rb8f53ffed245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329e5fb85483a" /><Relationship Type="http://schemas.openxmlformats.org/officeDocument/2006/relationships/footer" Target="/word/footer1.xml" Id="Rb8f53ffed24540ae" /></Relationships>
</file>