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b792e0429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afe3812434325"/>
      <w:footerReference xmlns:r="http://schemas.openxmlformats.org/officeDocument/2006/relationships" w:type="default" r:id="R546994ff6928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afe3812434325" /><Relationship Type="http://schemas.openxmlformats.org/officeDocument/2006/relationships/footer" Target="/word/footer1.xml" Id="R546994ff69284183" /></Relationships>
</file>