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741e4934b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FARMEN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FARMEN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ae5da0b474c56"/>
      <w:footerReference xmlns:r="http://schemas.openxmlformats.org/officeDocument/2006/relationships" w:type="default" r:id="Rb28c48949326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FARMEN AS   ·   Org.nr 925 415 693   ·   Holmejordetveien 19   ·   3267 LARVIK   ·   vf@srmont.no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FARMEN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ae5da0b474c56" /><Relationship Type="http://schemas.openxmlformats.org/officeDocument/2006/relationships/footer" Target="/word/footer1.xml" Id="Rb28c489493264695" /></Relationships>
</file>