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c13d8c30ef4b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EBA INVESTERING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EBA INVESTERING AS</w:t>
      </w:r>
    </w:p>
    <w:sectPr>
      <w:headerReference xmlns:r="http://schemas.openxmlformats.org/officeDocument/2006/relationships" w:type="default" r:id="R21edcfaa5c3d43f6"/>
      <w:footerReference xmlns:r="http://schemas.openxmlformats.org/officeDocument/2006/relationships" w:type="default" r:id="Rc5a48737db344c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EBA INVESTERING AS   ·   Org.nr 925 635 421   ·   Gulaksveien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edcfaa5c3d43f6" /><Relationship Type="http://schemas.openxmlformats.org/officeDocument/2006/relationships/footer" Target="/word/footer1.xml" Id="Rc5a48737db344c4f" /></Relationships>
</file>