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2afa607f8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MÆLEN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MÆLEN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87fc60d454f6c"/>
      <w:footerReference xmlns:r="http://schemas.openxmlformats.org/officeDocument/2006/relationships" w:type="default" r:id="R42188e473241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MÆLEN AS   ·   Org.nr 925 803 979   ·   Bruksenhetsnummer H0602, Breiviken 3A   ·   5042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MÆLEN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87fc60d454f6c" /><Relationship Type="http://schemas.openxmlformats.org/officeDocument/2006/relationships/footer" Target="/word/footer1.xml" Id="R42188e4732414eea" /></Relationships>
</file>