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aa65d10b4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1cbc84f44444ed"/>
      <w:footerReference xmlns:r="http://schemas.openxmlformats.org/officeDocument/2006/relationships" w:type="default" r:id="R1a17295ac03d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 PROSJEKT AS   ·   Org.nr 925 902 691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cbc84f44444ed" /><Relationship Type="http://schemas.openxmlformats.org/officeDocument/2006/relationships/footer" Target="/word/footer1.xml" Id="R1a17295ac03d461d" /></Relationships>
</file>