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f1407626d94b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JASPEKE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JASPEKE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d2ddeb6de74f1f"/>
      <w:footerReference xmlns:r="http://schemas.openxmlformats.org/officeDocument/2006/relationships" w:type="default" r:id="R99ecf7ef05b0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JASPEKE AS   ·   Org.nr 925 986 313   ·   Oscars gate 76A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JASPEKE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d2ddeb6de74f1f" /><Relationship Type="http://schemas.openxmlformats.org/officeDocument/2006/relationships/footer" Target="/word/footer1.xml" Id="R99ecf7ef05b04212" /></Relationships>
</file>