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d94da609e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ARCTIC HUNTING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ARCTIC HUNTING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2f3c5c3314221"/>
      <w:footerReference xmlns:r="http://schemas.openxmlformats.org/officeDocument/2006/relationships" w:type="default" r:id="Ra4089c1c263d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ARCTIC HUNTING   ·   Org.nr 926 030 892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ARCTIC HUNTING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2f3c5c3314221" /><Relationship Type="http://schemas.openxmlformats.org/officeDocument/2006/relationships/footer" Target="/word/footer1.xml" Id="Ra4089c1c263d4fd8" /></Relationships>
</file>