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73182e25c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MARIDAL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84ab2ca4249a4955"/>
      <w:footerReference xmlns:r="http://schemas.openxmlformats.org/officeDocument/2006/relationships" w:type="default" r:id="R9c25859fb91c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b2ca4249a4955" /><Relationship Type="http://schemas.openxmlformats.org/officeDocument/2006/relationships/footer" Target="/word/footer1.xml" Id="R9c25859fb91c4aa0" /></Relationships>
</file>