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f88c2bdcf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KONGSLØKKEN 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KONGSLØKKEN 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fa8c983594fb7"/>
      <w:footerReference xmlns:r="http://schemas.openxmlformats.org/officeDocument/2006/relationships" w:type="default" r:id="R84d0aeb8da1c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KONGSLØKKEN BUTIKK AS   ·   Org.nr 926 311 573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KONGSLØKKEN 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fa8c983594fb7" /><Relationship Type="http://schemas.openxmlformats.org/officeDocument/2006/relationships/footer" Target="/word/footer1.xml" Id="R84d0aeb8da1c4f93" /></Relationships>
</file>