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8f1b7eadc4e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SKIBSAKTIESELSKABET DRAGESUND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SKIBSAKTIESELSKABET DRAGESUND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eb1ad6d7854d38"/>
      <w:footerReference xmlns:r="http://schemas.openxmlformats.org/officeDocument/2006/relationships" w:type="default" r:id="Rb501e49237d5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SKIBSAKTIESELSKABET DRAGESUND AS   ·   Org.nr 926 319 248   ·   Gamle Kalvedalsveien 15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SKIBSAKTIESELSKABET DRAGESUND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b1ad6d7854d38" /><Relationship Type="http://schemas.openxmlformats.org/officeDocument/2006/relationships/footer" Target="/word/footer1.xml" Id="Rb501e49237d54912" /></Relationships>
</file>