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3935caa1f4c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34498451508e4495"/>
      <w:footerReference xmlns:r="http://schemas.openxmlformats.org/officeDocument/2006/relationships" w:type="default" r:id="Rab57cdadaabc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98451508e4495" /><Relationship Type="http://schemas.openxmlformats.org/officeDocument/2006/relationships/footer" Target="/word/footer1.xml" Id="Rab57cdadaabc46bf" /></Relationships>
</file>