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31a967b04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STATSAUTORISERT REGNSKAPSFØRER ALLA MELNIKOVA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STATSAUTORISERT REGNSKAPSFØRER ALLA MELNIKOVA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7c3d2fbcc4a37"/>
      <w:footerReference xmlns:r="http://schemas.openxmlformats.org/officeDocument/2006/relationships" w:type="default" r:id="Rcfa879721c7d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7c3d2fbcc4a37" /><Relationship Type="http://schemas.openxmlformats.org/officeDocument/2006/relationships/footer" Target="/word/footer1.xml" Id="Rcfa879721c7d4a14" /></Relationships>
</file>