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5eff3fc72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DLVRY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DLVRY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fcd8912454a72"/>
      <w:footerReference xmlns:r="http://schemas.openxmlformats.org/officeDocument/2006/relationships" w:type="default" r:id="R242d7c6cde3f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fcd8912454a72" /><Relationship Type="http://schemas.openxmlformats.org/officeDocument/2006/relationships/footer" Target="/word/footer1.xml" Id="R242d7c6cde3f4577" /></Relationships>
</file>