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118fec2574b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M.S.A INVEST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1a8f6cf4ab904ca2"/>
      <w:footerReference xmlns:r="http://schemas.openxmlformats.org/officeDocument/2006/relationships" w:type="default" r:id="Rdb03b0432e8b41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8f6cf4ab904ca2" /><Relationship Type="http://schemas.openxmlformats.org/officeDocument/2006/relationships/footer" Target="/word/footer1.xml" Id="Rdb03b0432e8b4124" /></Relationships>
</file>