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2c72dd92b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bc0c1e11d4f1e"/>
      <w:footerReference xmlns:r="http://schemas.openxmlformats.org/officeDocument/2006/relationships" w:type="default" r:id="R550b91be6737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bc0c1e11d4f1e" /><Relationship Type="http://schemas.openxmlformats.org/officeDocument/2006/relationships/footer" Target="/word/footer1.xml" Id="R550b91be67374977" /></Relationships>
</file>