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a87e1129ef6477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LOHRE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LOHRE INVEST AS</w:t>
      </w:r>
    </w:p>
    <w:sectPr>
      <w:headerReference xmlns:r="http://schemas.openxmlformats.org/officeDocument/2006/relationships" w:type="default" r:id="Rcfc13ee5462b414b"/>
      <w:footerReference xmlns:r="http://schemas.openxmlformats.org/officeDocument/2006/relationships" w:type="default" r:id="R39c571a6982e4cf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LOHRE INVEST AS   ·   Org.nr 928 608 921   ·   Øvre Smestadvei 20B   ·   0378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LOHRE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fc13ee5462b414b" /><Relationship Type="http://schemas.openxmlformats.org/officeDocument/2006/relationships/footer" Target="/word/footer1.xml" Id="R39c571a6982e4cf0" /></Relationships>
</file>