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29e9f1fe2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MABENI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MABENI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a69f455a9413a"/>
      <w:footerReference xmlns:r="http://schemas.openxmlformats.org/officeDocument/2006/relationships" w:type="default" r:id="Rba942ebcc8ee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MABENI AS   ·   Org.nr 928 700 615   ·   Tuengen allé 22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MABENI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a69f455a9413a" /><Relationship Type="http://schemas.openxmlformats.org/officeDocument/2006/relationships/footer" Target="/word/footer1.xml" Id="Rba942ebcc8ee44c1" /></Relationships>
</file>