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2c7e49e97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AURNELIA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8c42d83544d14d86"/>
      <w:footerReference xmlns:r="http://schemas.openxmlformats.org/officeDocument/2006/relationships" w:type="default" r:id="R929ff9714692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2d83544d14d86" /><Relationship Type="http://schemas.openxmlformats.org/officeDocument/2006/relationships/footer" Target="/word/footer1.xml" Id="R929ff97146924493" /></Relationships>
</file>