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b186d58c0d4d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CRIEBER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CRIEBER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57e9fd6668408d"/>
      <w:footerReference xmlns:r="http://schemas.openxmlformats.org/officeDocument/2006/relationships" w:type="default" r:id="R7efeefde4fe341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CRIEBER INVEST AS   ·   Org.nr 928 928 683   ·   Kalfarveien 57A   ·   5022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CRIEBER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57e9fd6668408d" /><Relationship Type="http://schemas.openxmlformats.org/officeDocument/2006/relationships/footer" Target="/word/footer1.xml" Id="R7efeefde4fe34109" /></Relationships>
</file>