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507fe104b47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HANNE PÅ LANDET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Skjervøy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Skjervøy,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HANNE PÅ LANDET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f29354f1784d03"/>
      <w:footerReference xmlns:r="http://schemas.openxmlformats.org/officeDocument/2006/relationships" w:type="default" r:id="R6efe1a18a4bb48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HANNE PÅ LANDET INVEST AS   ·   Org.nr 928 944 018   ·   c/o Hanne Nygaard, Klaus Dreyers vei 10   ·   9180 SKJERVØY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HANNE PÅ LANDET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f29354f1784d03" /><Relationship Type="http://schemas.openxmlformats.org/officeDocument/2006/relationships/footer" Target="/word/footer1.xml" Id="R6efe1a18a4bb4890" /></Relationships>
</file>