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9b6dc2d12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550ffd5e24203"/>
      <w:footerReference xmlns:r="http://schemas.openxmlformats.org/officeDocument/2006/relationships" w:type="default" r:id="Ra542ecb2fc75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550ffd5e24203" /><Relationship Type="http://schemas.openxmlformats.org/officeDocument/2006/relationships/footer" Target="/word/footer1.xml" Id="Ra542ecb2fc754d15" /></Relationships>
</file>