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92beca458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0dad0a52042c5"/>
      <w:footerReference xmlns:r="http://schemas.openxmlformats.org/officeDocument/2006/relationships" w:type="default" r:id="R1c9a0b2e46914c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OLMI INVEST AS   ·   Org.nr 929 027 949   ·   Valleveien 449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0dad0a52042c5" /><Relationship Type="http://schemas.openxmlformats.org/officeDocument/2006/relationships/footer" Target="/word/footer1.xml" Id="R1c9a0b2e46914c2f" /></Relationships>
</file>