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bee5484d8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eeaa10e504fc7"/>
      <w:footerReference xmlns:r="http://schemas.openxmlformats.org/officeDocument/2006/relationships" w:type="default" r:id="Ra88ddf8484ea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eeaa10e504fc7" /><Relationship Type="http://schemas.openxmlformats.org/officeDocument/2006/relationships/footer" Target="/word/footer1.xml" Id="Ra88ddf8484ea422f" /></Relationships>
</file>