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158d1b02784b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BOLAKS GROUP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Eikelandsosen,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BOLAKS GROUP AS</w:t>
      </w:r>
    </w:p>
    <w:sectPr>
      <w:headerReference xmlns:r="http://schemas.openxmlformats.org/officeDocument/2006/relationships" w:type="default" r:id="R0f658b24dc5f4c46"/>
      <w:footerReference xmlns:r="http://schemas.openxmlformats.org/officeDocument/2006/relationships" w:type="default" r:id="Rb0925bdb676243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BOLAKS GROUP AS   ·   Org.nr 929 068 319   ·   Fusavegen 281   ·   5640 EIKELANDSOSEN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BOLAKS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658b24dc5f4c46" /><Relationship Type="http://schemas.openxmlformats.org/officeDocument/2006/relationships/footer" Target="/word/footer1.xml" Id="Rb0925bdb676243f7" /></Relationships>
</file>