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a288b6304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394e22db6f4284"/>
      <w:footerReference xmlns:r="http://schemas.openxmlformats.org/officeDocument/2006/relationships" w:type="default" r:id="R0da3b9e9413e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94e22db6f4284" /><Relationship Type="http://schemas.openxmlformats.org/officeDocument/2006/relationships/footer" Target="/word/footer1.xml" Id="R0da3b9e9413e49a3" /></Relationships>
</file>