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a271b2988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HOLTE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HOLTE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cb91db6e814018"/>
      <w:footerReference xmlns:r="http://schemas.openxmlformats.org/officeDocument/2006/relationships" w:type="default" r:id="R881fb86a5602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 UTVIKLING AS   ·   Org.nr 930 220 973   ·   Krystallvegen 23   ·   3931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b91db6e814018" /><Relationship Type="http://schemas.openxmlformats.org/officeDocument/2006/relationships/footer" Target="/word/footer1.xml" Id="R881fb86a56024978" /></Relationships>
</file>