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861c6c1cc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MATRON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MATRON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17ce860ff4c32"/>
      <w:footerReference xmlns:r="http://schemas.openxmlformats.org/officeDocument/2006/relationships" w:type="default" r:id="Re305b9c4fbb8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MATRON INVEST AS   ·   Org.nr 930 221 473   ·   c/o Trond Kolbjørnsen, Hamnabrotsvegen 82   ·   5443 BØMLO   ·   trond@trygvason.no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MATRON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17ce860ff4c32" /><Relationship Type="http://schemas.openxmlformats.org/officeDocument/2006/relationships/footer" Target="/word/footer1.xml" Id="Re305b9c4fbb84f11" /></Relationships>
</file>