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aeab6e3e842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KG AUKAN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KG AUKAN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1609f8e8ab493f"/>
      <w:footerReference xmlns:r="http://schemas.openxmlformats.org/officeDocument/2006/relationships" w:type="default" r:id="Rda95850a35a94d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KG AUKAN HOLDING AS   ·   Org.nr 930 240 664   ·   Skansegata 9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KG AUKAN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1609f8e8ab493f" /><Relationship Type="http://schemas.openxmlformats.org/officeDocument/2006/relationships/footer" Target="/word/footer1.xml" Id="Rda95850a35a94d6e" /></Relationships>
</file>