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cc78aff6f45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77c5574ab45d4c6c"/>
      <w:footerReference xmlns:r="http://schemas.openxmlformats.org/officeDocument/2006/relationships" w:type="default" r:id="R4e92155810ea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5574ab45d4c6c" /><Relationship Type="http://schemas.openxmlformats.org/officeDocument/2006/relationships/footer" Target="/word/footer1.xml" Id="R4e92155810ea4000" /></Relationships>
</file>