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a609bbbe9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VIBEKE ARVESEN ASPDAL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VIBEKE ARVESEN ASPDAL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b365f27f145c3"/>
      <w:footerReference xmlns:r="http://schemas.openxmlformats.org/officeDocument/2006/relationships" w:type="default" r:id="Re22038b42582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VIBEKE ARVESEN ASPDAL HOLDING AS   ·   Org.nr 930 367 311   ·   Andørjaveien 1609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VIBEKE ARVESEN ASPDAL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b365f27f145c3" /><Relationship Type="http://schemas.openxmlformats.org/officeDocument/2006/relationships/footer" Target="/word/footer1.xml" Id="Re22038b425824c1f" /></Relationships>
</file>