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ad0ae7da8e47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AKER BP AS</w:t>
      </w:r>
    </w:p>
    <w:sectPr>
      <w:headerReference xmlns:r="http://schemas.openxmlformats.org/officeDocument/2006/relationships" w:type="default" r:id="R970646e9c294442c"/>
      <w:footerReference xmlns:r="http://schemas.openxmlformats.org/officeDocument/2006/relationships" w:type="default" r:id="R3f15e43c3c8d42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AKER BP AS   ·   Org.nr 930 459 321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AKER BP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0646e9c294442c" /><Relationship Type="http://schemas.openxmlformats.org/officeDocument/2006/relationships/footer" Target="/word/footer1.xml" Id="R3f15e43c3c8d4269" /></Relationships>
</file>