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539f42f7042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ROWA AS</w:t>
      </w:r>
    </w:p>
    <w:sectPr>
      <w:headerReference xmlns:r="http://schemas.openxmlformats.org/officeDocument/2006/relationships" w:type="default" r:id="Rb973c4cde54e4d81"/>
      <w:footerReference xmlns:r="http://schemas.openxmlformats.org/officeDocument/2006/relationships" w:type="default" r:id="Rd560aa0444b3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73c4cde54e4d81" /><Relationship Type="http://schemas.openxmlformats.org/officeDocument/2006/relationships/footer" Target="/word/footer1.xml" Id="Rd560aa0444b34527" /></Relationships>
</file>