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088b1fa4a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61c0a8eb8450b"/>
      <w:footerReference xmlns:r="http://schemas.openxmlformats.org/officeDocument/2006/relationships" w:type="default" r:id="R693837ab7c9e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FREDIN AS   ·   Org.nr 930 639 508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61c0a8eb8450b" /><Relationship Type="http://schemas.openxmlformats.org/officeDocument/2006/relationships/footer" Target="/word/footer1.xml" Id="R693837ab7c9e4f52" /></Relationships>
</file>