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5acdb66ec74d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AMICUS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Kolbotn,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AMICUS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b564120ab04735"/>
      <w:footerReference xmlns:r="http://schemas.openxmlformats.org/officeDocument/2006/relationships" w:type="default" r:id="Re49a62eeb2594e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AMICUS AS   ·   Org.nr 930 792 977   ·   Radka Toneffs vei 20A   ·   1410 KOLBOTN   ·   Tlf. 92 30 66 25   ·   post@amicus.as   ·   www.amicus.as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AMICUS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b564120ab04735" /><Relationship Type="http://schemas.openxmlformats.org/officeDocument/2006/relationships/footer" Target="/word/footer1.xml" Id="Re49a62eeb2594e53" /></Relationships>
</file>