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6691aec7341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f2591ef11eaf428f"/>
      <w:footerReference xmlns:r="http://schemas.openxmlformats.org/officeDocument/2006/relationships" w:type="default" r:id="Rc6907e950e564a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591ef11eaf428f" /><Relationship Type="http://schemas.openxmlformats.org/officeDocument/2006/relationships/footer" Target="/word/footer1.xml" Id="Rc6907e950e564a36" /></Relationships>
</file>