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452ce4342d4d9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TRUDE NORDDAL ARKITEKTUR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Sjetnemarka,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TRUDE NORDDAL ARKITEKTUR AS</w:t>
      </w:r>
    </w:p>
    <w:sectPr>
      <w:headerReference xmlns:r="http://schemas.openxmlformats.org/officeDocument/2006/relationships" w:type="default" r:id="R1ef0f9eddb13451b"/>
      <w:footerReference xmlns:r="http://schemas.openxmlformats.org/officeDocument/2006/relationships" w:type="default" r:id="R46941709ceaa4be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TRUDE NORDDAL ARKITEKTUR AS   ·   Org.nr 931 628 607   ·   c/o Terje Norddal, Lunderhaugen 31   ·   7081 SJETNEMARKA   ·   trude@tnark.no   ·   www.tnark.no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TRUDE NORDDAL ARKITEKTUR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f0f9eddb13451b" /><Relationship Type="http://schemas.openxmlformats.org/officeDocument/2006/relationships/footer" Target="/word/footer1.xml" Id="R46941709ceaa4be5" /></Relationships>
</file>