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317e9b53b442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GRANDAHL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GRANDAHL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02c181b7e94486"/>
      <w:footerReference xmlns:r="http://schemas.openxmlformats.org/officeDocument/2006/relationships" w:type="default" r:id="R294ec9aad44545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GRANDAHL RØR AS   ·   Org.nr 931 940 236   ·   Sørlifjellet 4   ·   1788 HALDEN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GRANDAHL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02c181b7e94486" /><Relationship Type="http://schemas.openxmlformats.org/officeDocument/2006/relationships/footer" Target="/word/footer1.xml" Id="R294ec9aad44545ac" /></Relationships>
</file>