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f2230ee5d46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AKERSHUS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2ad8184836e6416c"/>
      <w:footerReference xmlns:r="http://schemas.openxmlformats.org/officeDocument/2006/relationships" w:type="default" r:id="R7d2b3f442deb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8184836e6416c" /><Relationship Type="http://schemas.openxmlformats.org/officeDocument/2006/relationships/footer" Target="/word/footer1.xml" Id="R7d2b3f442deb4304" /></Relationships>
</file>