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5ba61b57e49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ARENDAL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Arendal,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ARENDAL KOMMUNE</w:t>
      </w:r>
    </w:p>
    <w:sectPr>
      <w:headerReference xmlns:r="http://schemas.openxmlformats.org/officeDocument/2006/relationships" w:type="default" r:id="R5da55c16004445e7"/>
      <w:footerReference xmlns:r="http://schemas.openxmlformats.org/officeDocument/2006/relationships" w:type="default" r:id="Rac0ca06db055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a55c16004445e7" /><Relationship Type="http://schemas.openxmlformats.org/officeDocument/2006/relationships/footer" Target="/word/footer1.xml" Id="Rac0ca06db0554f2f" /></Relationships>
</file>