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14811c2c1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ENGELSBORG MEDIA AS</w:t>
      </w:r>
    </w:p>
    <w:sectPr>
      <w:headerReference xmlns:r="http://schemas.openxmlformats.org/officeDocument/2006/relationships" w:type="default" r:id="Rdfa124dabc344cc2"/>
      <w:footerReference xmlns:r="http://schemas.openxmlformats.org/officeDocument/2006/relationships" w:type="default" r:id="Rcae96160750c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ENGELSBORG MEDIA AS   ·   Org.nr 943 676 607   ·   Langvikveien 23   ·   3145 TJØME   ·   Tlf. 69 33 60 44   ·   post@engelsborg.com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ENGELSBORG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124dabc344cc2" /><Relationship Type="http://schemas.openxmlformats.org/officeDocument/2006/relationships/footer" Target="/word/footer1.xml" Id="Rcae96160750c4e0a" /></Relationships>
</file>