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b4eb54617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ad339ba662e44b5f"/>
      <w:footerReference xmlns:r="http://schemas.openxmlformats.org/officeDocument/2006/relationships" w:type="default" r:id="R15141ad5b79f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39ba662e44b5f" /><Relationship Type="http://schemas.openxmlformats.org/officeDocument/2006/relationships/footer" Target="/word/footer1.xml" Id="R15141ad5b79f4450" /></Relationships>
</file>