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495aaf0a1447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bac2f5c9ac4946fc"/>
      <w:footerReference xmlns:r="http://schemas.openxmlformats.org/officeDocument/2006/relationships" w:type="default" r:id="Rf77408a613f94f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c2f5c9ac4946fc" /><Relationship Type="http://schemas.openxmlformats.org/officeDocument/2006/relationships/footer" Target="/word/footer1.xml" Id="Rf77408a613f94f10" /></Relationships>
</file>